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89" w:rsidRPr="00185E89" w:rsidRDefault="00C71889" w:rsidP="00185E89">
      <w:pPr>
        <w:spacing w:after="0" w:line="259" w:lineRule="auto"/>
        <w:ind w:left="0" w:firstLine="0"/>
        <w:jc w:val="center"/>
        <w:rPr>
          <w:b/>
          <w:szCs w:val="24"/>
        </w:rPr>
      </w:pPr>
      <w:r w:rsidRPr="00C71889">
        <w:rPr>
          <w:b/>
          <w:sz w:val="28"/>
          <w:szCs w:val="24"/>
        </w:rPr>
        <w:t>UZNESENIA</w:t>
      </w:r>
      <w:r w:rsidR="00A037D4">
        <w:rPr>
          <w:b/>
          <w:szCs w:val="24"/>
        </w:rPr>
        <w:t xml:space="preserve"> </w:t>
      </w:r>
    </w:p>
    <w:p w:rsidR="00185E89" w:rsidRPr="00185E89" w:rsidRDefault="00BA3E69" w:rsidP="00185E89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z</w:t>
      </w:r>
      <w:r w:rsidR="00AF5E73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="00AF5E73">
        <w:rPr>
          <w:b/>
          <w:szCs w:val="24"/>
        </w:rPr>
        <w:t>6</w:t>
      </w:r>
      <w:r w:rsidR="003E7E32">
        <w:rPr>
          <w:b/>
          <w:szCs w:val="24"/>
        </w:rPr>
        <w:t>.</w:t>
      </w:r>
      <w:r w:rsidR="00185E89" w:rsidRPr="00185E89">
        <w:rPr>
          <w:b/>
          <w:szCs w:val="24"/>
        </w:rPr>
        <w:t xml:space="preserve"> zasadnutia obecného zastupiteľstva obce Dúbravy </w:t>
      </w:r>
    </w:p>
    <w:p w:rsidR="00185E89" w:rsidRDefault="00185E89" w:rsidP="00185E89">
      <w:pPr>
        <w:spacing w:after="0" w:line="259" w:lineRule="auto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z</w:t>
      </w:r>
      <w:r w:rsidRPr="00185E89">
        <w:rPr>
          <w:b/>
          <w:szCs w:val="24"/>
        </w:rPr>
        <w:t xml:space="preserve">o dňa </w:t>
      </w:r>
      <w:r w:rsidR="00DC3383">
        <w:rPr>
          <w:b/>
          <w:szCs w:val="24"/>
        </w:rPr>
        <w:t>12</w:t>
      </w:r>
      <w:r w:rsidRPr="00185E89">
        <w:rPr>
          <w:b/>
          <w:szCs w:val="24"/>
        </w:rPr>
        <w:t>.</w:t>
      </w:r>
      <w:r w:rsidR="002E2416">
        <w:rPr>
          <w:b/>
          <w:szCs w:val="24"/>
        </w:rPr>
        <w:t>0</w:t>
      </w:r>
      <w:r w:rsidR="00DC3383">
        <w:rPr>
          <w:b/>
          <w:szCs w:val="24"/>
        </w:rPr>
        <w:t>8</w:t>
      </w:r>
      <w:r w:rsidRPr="00185E89">
        <w:rPr>
          <w:b/>
          <w:szCs w:val="24"/>
        </w:rPr>
        <w:t>.201</w:t>
      </w:r>
      <w:r w:rsidR="002E2416">
        <w:rPr>
          <w:b/>
          <w:szCs w:val="24"/>
        </w:rPr>
        <w:t>9</w:t>
      </w:r>
    </w:p>
    <w:p w:rsidR="001A5499" w:rsidRDefault="001A5499" w:rsidP="00ED24C7">
      <w:pPr>
        <w:spacing w:after="0" w:line="259" w:lineRule="auto"/>
        <w:ind w:left="0" w:firstLine="0"/>
        <w:rPr>
          <w:b/>
          <w:szCs w:val="24"/>
        </w:rPr>
      </w:pPr>
    </w:p>
    <w:p w:rsidR="00BA3E69" w:rsidRDefault="00BA3E6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3743E9" w:rsidRDefault="003743E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BA3E69" w:rsidRPr="00C71889" w:rsidRDefault="00BA3E69" w:rsidP="00BA3E69">
      <w:pPr>
        <w:spacing w:after="0" w:line="259" w:lineRule="auto"/>
        <w:ind w:left="0" w:firstLine="0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AF5E73">
        <w:rPr>
          <w:b/>
          <w:i/>
          <w:szCs w:val="24"/>
          <w:u w:val="single"/>
        </w:rPr>
        <w:t>3</w:t>
      </w:r>
      <w:r w:rsidRPr="00C71889">
        <w:rPr>
          <w:b/>
          <w:i/>
          <w:szCs w:val="24"/>
          <w:u w:val="single"/>
        </w:rPr>
        <w:t xml:space="preserve">/ </w:t>
      </w:r>
      <w:r w:rsidR="00AF5E73">
        <w:rPr>
          <w:b/>
          <w:i/>
          <w:szCs w:val="24"/>
          <w:u w:val="single"/>
        </w:rPr>
        <w:t>Schválenie VZN č. 2/2019 o výške mesačného príspevku na čiastočnú úhradu nákladov v školskom zariadení, ktorého zriaďovateľom je Obec Dúbravy</w:t>
      </w:r>
    </w:p>
    <w:p w:rsidR="00BA3E69" w:rsidRDefault="00BA3E6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825C91" w:rsidRDefault="00825C91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BA3E69" w:rsidRPr="00BB2C7A" w:rsidRDefault="00BA3E69" w:rsidP="00BA3E69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>
        <w:rPr>
          <w:b/>
          <w:szCs w:val="24"/>
        </w:rPr>
        <w:t>2</w:t>
      </w:r>
      <w:r w:rsidR="00AF5E73">
        <w:rPr>
          <w:b/>
          <w:szCs w:val="24"/>
        </w:rPr>
        <w:t>9</w:t>
      </w:r>
      <w:r>
        <w:rPr>
          <w:b/>
          <w:szCs w:val="24"/>
        </w:rPr>
        <w:t>/2019</w:t>
      </w:r>
    </w:p>
    <w:p w:rsidR="00BA3E69" w:rsidRDefault="00BA3E69" w:rsidP="00BA3E69">
      <w:pPr>
        <w:pStyle w:val="Odsekzoznamu"/>
        <w:spacing w:after="0" w:line="259" w:lineRule="auto"/>
        <w:ind w:left="0" w:firstLine="349"/>
        <w:rPr>
          <w:szCs w:val="24"/>
        </w:rPr>
      </w:pPr>
      <w:r>
        <w:rPr>
          <w:szCs w:val="24"/>
        </w:rPr>
        <w:t>Obecné zastupiteľstvo v Dúbravách</w:t>
      </w:r>
    </w:p>
    <w:p w:rsidR="00BA3E69" w:rsidRDefault="00BA3E69" w:rsidP="00BA3E69">
      <w:pPr>
        <w:pStyle w:val="Odsekzoznamu"/>
        <w:spacing w:after="0" w:line="259" w:lineRule="auto"/>
        <w:ind w:firstLine="0"/>
        <w:rPr>
          <w:szCs w:val="24"/>
        </w:rPr>
      </w:pPr>
    </w:p>
    <w:p w:rsidR="00AF5E73" w:rsidRDefault="00AF5E73" w:rsidP="00D46F48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schvaľuje</w:t>
      </w:r>
    </w:p>
    <w:p w:rsidR="00BA3E69" w:rsidRDefault="00BA3E69" w:rsidP="00BA3E69">
      <w:pPr>
        <w:pStyle w:val="Odsekzoznamu"/>
        <w:spacing w:before="240" w:after="240" w:line="259" w:lineRule="auto"/>
        <w:ind w:left="1069" w:firstLine="0"/>
        <w:rPr>
          <w:b/>
          <w:i/>
          <w:szCs w:val="24"/>
        </w:rPr>
      </w:pPr>
    </w:p>
    <w:p w:rsidR="00AF5E73" w:rsidRPr="00AF5E73" w:rsidRDefault="00AF5E73" w:rsidP="00BA3E69">
      <w:pPr>
        <w:pStyle w:val="Odsekzoznamu"/>
        <w:spacing w:before="240" w:after="240" w:line="259" w:lineRule="auto"/>
        <w:ind w:left="1069" w:firstLine="0"/>
        <w:rPr>
          <w:szCs w:val="24"/>
        </w:rPr>
      </w:pPr>
      <w:r>
        <w:rPr>
          <w:szCs w:val="24"/>
        </w:rPr>
        <w:t xml:space="preserve">Všeobecne záväzné nariadenie obce č. 2/2019 o výške mesačného príspevku na čiastočnú úhradu nákladov v školskom zariadení, ktorého zriaďovateľom je Obec Dúbravy. </w:t>
      </w:r>
    </w:p>
    <w:p w:rsidR="00BA3E69" w:rsidRDefault="00BA3E6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BA3E69" w:rsidRDefault="00BA3E6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C71889" w:rsidRPr="00C71889" w:rsidRDefault="00C71889" w:rsidP="00C71889">
      <w:pPr>
        <w:spacing w:after="0" w:line="259" w:lineRule="auto"/>
        <w:ind w:left="0" w:firstLine="0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AF5E73">
        <w:rPr>
          <w:b/>
          <w:i/>
          <w:szCs w:val="24"/>
          <w:u w:val="single"/>
        </w:rPr>
        <w:t>4</w:t>
      </w:r>
      <w:r w:rsidRPr="00C71889">
        <w:rPr>
          <w:b/>
          <w:i/>
          <w:szCs w:val="24"/>
          <w:u w:val="single"/>
        </w:rPr>
        <w:t xml:space="preserve">/ </w:t>
      </w:r>
      <w:r w:rsidR="00BE1546">
        <w:rPr>
          <w:b/>
          <w:i/>
          <w:szCs w:val="24"/>
          <w:u w:val="single"/>
        </w:rPr>
        <w:t xml:space="preserve">Schválenie </w:t>
      </w:r>
      <w:r w:rsidR="00AF5E73">
        <w:rPr>
          <w:b/>
          <w:i/>
          <w:szCs w:val="24"/>
          <w:u w:val="single"/>
        </w:rPr>
        <w:t>prevodu majetku obce 31 m</w:t>
      </w:r>
      <w:r w:rsidR="00AF5E73" w:rsidRPr="00AF5E73">
        <w:rPr>
          <w:b/>
          <w:i/>
          <w:szCs w:val="24"/>
          <w:u w:val="single"/>
          <w:vertAlign w:val="superscript"/>
        </w:rPr>
        <w:t>2</w:t>
      </w:r>
      <w:r w:rsidR="00AF5E73">
        <w:rPr>
          <w:b/>
          <w:i/>
          <w:szCs w:val="24"/>
          <w:u w:val="single"/>
        </w:rPr>
        <w:t xml:space="preserve"> z parcely KN C č. 288 </w:t>
      </w:r>
    </w:p>
    <w:p w:rsidR="00185E89" w:rsidRDefault="00185E89" w:rsidP="00185E89">
      <w:pPr>
        <w:spacing w:after="0" w:line="259" w:lineRule="auto"/>
        <w:ind w:left="0" w:firstLine="0"/>
        <w:rPr>
          <w:szCs w:val="24"/>
        </w:rPr>
      </w:pPr>
    </w:p>
    <w:p w:rsidR="00825C91" w:rsidRDefault="00825C91" w:rsidP="00185E89">
      <w:pPr>
        <w:spacing w:after="0" w:line="259" w:lineRule="auto"/>
        <w:ind w:left="0" w:firstLine="0"/>
        <w:rPr>
          <w:szCs w:val="24"/>
        </w:rPr>
      </w:pPr>
    </w:p>
    <w:p w:rsidR="00BB2C7A" w:rsidRPr="00BB2C7A" w:rsidRDefault="00BB2C7A" w:rsidP="00BB2C7A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 w:rsidR="00AF5E73">
        <w:rPr>
          <w:b/>
          <w:szCs w:val="24"/>
        </w:rPr>
        <w:t>30</w:t>
      </w:r>
      <w:r w:rsidR="009728A4">
        <w:rPr>
          <w:b/>
          <w:szCs w:val="24"/>
        </w:rPr>
        <w:t>/201</w:t>
      </w:r>
      <w:r w:rsidR="002E2416">
        <w:rPr>
          <w:b/>
          <w:szCs w:val="24"/>
        </w:rPr>
        <w:t>9</w:t>
      </w:r>
    </w:p>
    <w:p w:rsidR="00BB2C7A" w:rsidRDefault="00BB2C7A" w:rsidP="005331FC">
      <w:pPr>
        <w:pStyle w:val="Odsekzoznamu"/>
        <w:spacing w:after="0" w:line="259" w:lineRule="auto"/>
        <w:ind w:left="0" w:firstLine="349"/>
        <w:rPr>
          <w:szCs w:val="24"/>
        </w:rPr>
      </w:pPr>
      <w:r>
        <w:rPr>
          <w:szCs w:val="24"/>
        </w:rPr>
        <w:t>Obecné zastupiteľstvo v</w:t>
      </w:r>
      <w:r w:rsidR="001A5499">
        <w:rPr>
          <w:szCs w:val="24"/>
        </w:rPr>
        <w:t> </w:t>
      </w:r>
      <w:r>
        <w:rPr>
          <w:szCs w:val="24"/>
        </w:rPr>
        <w:t>Dúbravách</w:t>
      </w:r>
    </w:p>
    <w:p w:rsidR="001A5499" w:rsidRDefault="001A5499" w:rsidP="00BB2C7A">
      <w:pPr>
        <w:pStyle w:val="Odsekzoznamu"/>
        <w:spacing w:after="0" w:line="259" w:lineRule="auto"/>
        <w:ind w:firstLine="0"/>
        <w:rPr>
          <w:szCs w:val="24"/>
        </w:rPr>
      </w:pPr>
    </w:p>
    <w:p w:rsidR="001A5499" w:rsidRDefault="00AF5E73" w:rsidP="00D46F48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</w:t>
      </w:r>
      <w:r w:rsidR="00BE1546">
        <w:rPr>
          <w:b/>
          <w:i/>
          <w:szCs w:val="24"/>
        </w:rPr>
        <w:t>chvaľuje</w:t>
      </w:r>
    </w:p>
    <w:p w:rsidR="00AF5E73" w:rsidRDefault="00AF5E73" w:rsidP="00AF5E73">
      <w:pPr>
        <w:pStyle w:val="Odsekzoznamu"/>
        <w:spacing w:before="240" w:after="240" w:line="259" w:lineRule="auto"/>
        <w:ind w:left="1069" w:firstLine="0"/>
        <w:rPr>
          <w:b/>
          <w:i/>
          <w:szCs w:val="24"/>
        </w:rPr>
      </w:pPr>
    </w:p>
    <w:p w:rsidR="002E2416" w:rsidRDefault="00AF5E73" w:rsidP="001A5499">
      <w:pPr>
        <w:pStyle w:val="Odsekzoznamu"/>
        <w:spacing w:before="240" w:after="240" w:line="259" w:lineRule="auto"/>
        <w:ind w:left="1057" w:firstLine="0"/>
        <w:rPr>
          <w:szCs w:val="24"/>
        </w:rPr>
      </w:pPr>
      <w:r>
        <w:rPr>
          <w:szCs w:val="24"/>
        </w:rPr>
        <w:t>prevod vlastníctva majetku obce, a to pozemku nachádzajúceho sa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Dúbravy, ktorý je vo výlučnom vlastníctve Obce Dúbravy, je zapísaný na LV č. 365, vedenom na Okresnom úrade Detva, katastrálny odbor, a to:</w:t>
      </w:r>
    </w:p>
    <w:p w:rsidR="00717646" w:rsidRDefault="00717646" w:rsidP="001A5499">
      <w:pPr>
        <w:pStyle w:val="Odsekzoznamu"/>
        <w:spacing w:before="240" w:after="240" w:line="259" w:lineRule="auto"/>
        <w:ind w:left="1057" w:firstLine="0"/>
        <w:rPr>
          <w:szCs w:val="24"/>
        </w:rPr>
      </w:pPr>
    </w:p>
    <w:p w:rsidR="00717646" w:rsidRPr="00126097" w:rsidRDefault="00126097" w:rsidP="00126097">
      <w:pPr>
        <w:pStyle w:val="Odsekzoznamu"/>
        <w:numPr>
          <w:ilvl w:val="0"/>
          <w:numId w:val="41"/>
        </w:numPr>
        <w:spacing w:before="240" w:after="240" w:line="259" w:lineRule="auto"/>
        <w:rPr>
          <w:szCs w:val="24"/>
        </w:rPr>
      </w:pPr>
      <w:r>
        <w:rPr>
          <w:szCs w:val="24"/>
        </w:rPr>
        <w:t xml:space="preserve">novovytvorená </w:t>
      </w:r>
      <w:r w:rsidR="00AF5E73">
        <w:rPr>
          <w:szCs w:val="24"/>
        </w:rPr>
        <w:t>parcela KN C č. 288</w:t>
      </w:r>
      <w:r>
        <w:rPr>
          <w:szCs w:val="24"/>
        </w:rPr>
        <w:t>/2</w:t>
      </w:r>
      <w:r w:rsidR="00AF5E73">
        <w:rPr>
          <w:szCs w:val="24"/>
        </w:rPr>
        <w:t>, ostatná plocha o výmere 31 m</w:t>
      </w:r>
      <w:r w:rsidR="00AF5E73" w:rsidRPr="00717646">
        <w:rPr>
          <w:szCs w:val="24"/>
          <w:vertAlign w:val="superscript"/>
        </w:rPr>
        <w:t>2</w:t>
      </w:r>
      <w:r>
        <w:rPr>
          <w:szCs w:val="24"/>
        </w:rPr>
        <w:t>, ktorá vznikla na základe</w:t>
      </w:r>
      <w:r w:rsidR="00717646">
        <w:rPr>
          <w:szCs w:val="24"/>
        </w:rPr>
        <w:t xml:space="preserve"> </w:t>
      </w:r>
      <w:r>
        <w:rPr>
          <w:szCs w:val="24"/>
        </w:rPr>
        <w:t>G</w:t>
      </w:r>
      <w:r w:rsidR="00717646">
        <w:rPr>
          <w:szCs w:val="24"/>
        </w:rPr>
        <w:t xml:space="preserve">eometrického plánu </w:t>
      </w:r>
      <w:r>
        <w:rPr>
          <w:szCs w:val="24"/>
        </w:rPr>
        <w:t xml:space="preserve">č. 31644341-151/2019 zo dňa 06.06.2019 </w:t>
      </w:r>
      <w:r w:rsidR="00717646">
        <w:rPr>
          <w:szCs w:val="24"/>
        </w:rPr>
        <w:t xml:space="preserve">vyhotoveného geodetom Ing. Martinom </w:t>
      </w:r>
      <w:proofErr w:type="spellStart"/>
      <w:r w:rsidR="00717646">
        <w:rPr>
          <w:szCs w:val="24"/>
        </w:rPr>
        <w:t>Gondášom</w:t>
      </w:r>
      <w:proofErr w:type="spellEnd"/>
      <w:r>
        <w:rPr>
          <w:szCs w:val="24"/>
        </w:rPr>
        <w:t xml:space="preserve">, a to odčlenením z parcely KN C č. 288, ostatná plocha o výmere 5871 </w:t>
      </w:r>
      <w:r>
        <w:rPr>
          <w:szCs w:val="24"/>
        </w:rPr>
        <w:t>m</w:t>
      </w:r>
      <w:r w:rsidRPr="00717646">
        <w:rPr>
          <w:szCs w:val="24"/>
          <w:vertAlign w:val="superscript"/>
        </w:rPr>
        <w:t>2</w:t>
      </w:r>
      <w:r>
        <w:rPr>
          <w:szCs w:val="24"/>
          <w:vertAlign w:val="superscript"/>
        </w:rPr>
        <w:t xml:space="preserve"> </w:t>
      </w:r>
      <w:r>
        <w:rPr>
          <w:szCs w:val="24"/>
        </w:rPr>
        <w:t>v celosti</w:t>
      </w:r>
      <w:bookmarkStart w:id="0" w:name="_GoBack"/>
      <w:bookmarkEnd w:id="0"/>
    </w:p>
    <w:p w:rsidR="00126097" w:rsidRPr="00126097" w:rsidRDefault="00126097" w:rsidP="00126097">
      <w:pPr>
        <w:pStyle w:val="Odsekzoznamu"/>
        <w:spacing w:before="240" w:after="240" w:line="259" w:lineRule="auto"/>
        <w:ind w:left="1417" w:firstLine="0"/>
        <w:rPr>
          <w:szCs w:val="24"/>
        </w:rPr>
      </w:pP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  <w:r>
        <w:rPr>
          <w:szCs w:val="24"/>
        </w:rPr>
        <w:t xml:space="preserve">z dôvodu hodného osobitného zreteľa podľa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9a, ods. 8, </w:t>
      </w:r>
      <w:proofErr w:type="spellStart"/>
      <w:r>
        <w:rPr>
          <w:szCs w:val="24"/>
        </w:rPr>
        <w:t>písm</w:t>
      </w:r>
      <w:proofErr w:type="spellEnd"/>
      <w:r>
        <w:rPr>
          <w:szCs w:val="24"/>
        </w:rPr>
        <w:t xml:space="preserve"> e) zákona č. 138/1991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 xml:space="preserve">. o majetku obcí, v znení neskorších predpisov, pričom pri tomto prevode sa nepoužijú úst. § 9a, ods. 1 až 7 zákona č. 138/1991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majetku obcí, v znení neskorších predpisov</w:t>
      </w: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  <w:r>
        <w:rPr>
          <w:szCs w:val="24"/>
        </w:rPr>
        <w:t xml:space="preserve">pre kupujúceho: Marek </w:t>
      </w:r>
      <w:proofErr w:type="spellStart"/>
      <w:r>
        <w:rPr>
          <w:szCs w:val="24"/>
        </w:rPr>
        <w:t>Marcinek</w:t>
      </w:r>
      <w:proofErr w:type="spellEnd"/>
      <w:r>
        <w:rPr>
          <w:szCs w:val="24"/>
        </w:rPr>
        <w:t xml:space="preserve">, bytom Dúbravy – </w:t>
      </w:r>
      <w:proofErr w:type="spellStart"/>
      <w:r>
        <w:rPr>
          <w:szCs w:val="24"/>
        </w:rPr>
        <w:t>Želobudza</w:t>
      </w:r>
      <w:proofErr w:type="spellEnd"/>
      <w:r>
        <w:rPr>
          <w:szCs w:val="24"/>
        </w:rPr>
        <w:t xml:space="preserve"> č. 233 za kúpnu cenu: 4,50 €/m</w:t>
      </w:r>
      <w:r w:rsidRPr="00717646">
        <w:rPr>
          <w:szCs w:val="24"/>
          <w:vertAlign w:val="superscript"/>
        </w:rPr>
        <w:t>2</w:t>
      </w:r>
      <w:r>
        <w:rPr>
          <w:szCs w:val="24"/>
        </w:rPr>
        <w:t xml:space="preserve">, t. j. 139,50 € (slovom: </w:t>
      </w:r>
      <w:proofErr w:type="spellStart"/>
      <w:r>
        <w:rPr>
          <w:szCs w:val="24"/>
        </w:rPr>
        <w:t>Jedenstotridsaťdeväť</w:t>
      </w:r>
      <w:proofErr w:type="spellEnd"/>
      <w:r>
        <w:rPr>
          <w:szCs w:val="24"/>
        </w:rPr>
        <w:t xml:space="preserve"> eur 50/100), pričom kúpna cena je splatná pri podpísaní kúpnej zmluvy.</w:t>
      </w: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  <w:r>
        <w:rPr>
          <w:szCs w:val="24"/>
        </w:rPr>
        <w:t xml:space="preserve">Ako dôvod hodný osobitného zreteľa sa pri tomto predaji považuje, že daný pozemok je pre obec nepotrebný, obec ho nikdy nevyužívala a nie je predpoklad, </w:t>
      </w:r>
      <w:r>
        <w:rPr>
          <w:szCs w:val="24"/>
        </w:rPr>
        <w:lastRenderedPageBreak/>
        <w:t>že by sa obci podarilo iným spôsobom účelne s týmto majetkom naložiť. Pozemok susedí s nehnuteľnosťou žiadateľa a má ho v úmysle zveľadiť.</w:t>
      </w: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</w:p>
    <w:p w:rsidR="00717646" w:rsidRDefault="00717646" w:rsidP="00717646">
      <w:pPr>
        <w:pStyle w:val="Odsekzoznamu"/>
        <w:spacing w:before="240" w:after="240" w:line="259" w:lineRule="auto"/>
        <w:ind w:left="993" w:firstLine="0"/>
        <w:rPr>
          <w:szCs w:val="24"/>
        </w:rPr>
      </w:pPr>
      <w:r>
        <w:rPr>
          <w:szCs w:val="24"/>
        </w:rPr>
        <w:t xml:space="preserve">Zámer predať svoj majetok na základe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 xml:space="preserve">. § 9a, ods. 8, písm. e) zákona č. 138/1991 </w:t>
      </w:r>
      <w:proofErr w:type="spellStart"/>
      <w:r>
        <w:rPr>
          <w:szCs w:val="24"/>
        </w:rPr>
        <w:t>Z.z</w:t>
      </w:r>
      <w:proofErr w:type="spellEnd"/>
      <w:r>
        <w:rPr>
          <w:szCs w:val="24"/>
        </w:rPr>
        <w:t>. o majetku obcí, v znení neskorších predpisov, z dôvodu hodného osobitného zreteľa obec zverejnila na úradnej tabuli obce a na internetovej stránke obce v dňoch do 24.05.2019 do 10.06.2019.</w:t>
      </w:r>
    </w:p>
    <w:p w:rsidR="00ED24C7" w:rsidRDefault="00ED24C7" w:rsidP="00252D96">
      <w:pPr>
        <w:pStyle w:val="Odsekzoznamu"/>
        <w:spacing w:after="0" w:line="259" w:lineRule="auto"/>
        <w:ind w:left="1484" w:firstLine="0"/>
        <w:rPr>
          <w:szCs w:val="24"/>
        </w:rPr>
      </w:pPr>
    </w:p>
    <w:p w:rsidR="00187823" w:rsidRDefault="00187823" w:rsidP="00187823">
      <w:pPr>
        <w:spacing w:after="0" w:line="259" w:lineRule="auto"/>
        <w:ind w:left="993" w:hanging="993"/>
        <w:rPr>
          <w:b/>
          <w:i/>
          <w:szCs w:val="24"/>
          <w:u w:val="single"/>
        </w:rPr>
      </w:pPr>
    </w:p>
    <w:p w:rsidR="001A5499" w:rsidRDefault="001A5499" w:rsidP="00187823">
      <w:pPr>
        <w:spacing w:after="0" w:line="259" w:lineRule="auto"/>
        <w:ind w:left="993" w:hanging="993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717646">
        <w:rPr>
          <w:b/>
          <w:i/>
          <w:szCs w:val="24"/>
          <w:u w:val="single"/>
        </w:rPr>
        <w:t>5</w:t>
      </w:r>
      <w:r w:rsidRPr="00C71889">
        <w:rPr>
          <w:b/>
          <w:i/>
          <w:szCs w:val="24"/>
          <w:u w:val="single"/>
        </w:rPr>
        <w:t xml:space="preserve">/ </w:t>
      </w:r>
      <w:r w:rsidR="002E2416">
        <w:rPr>
          <w:b/>
          <w:i/>
          <w:szCs w:val="24"/>
          <w:u w:val="single"/>
        </w:rPr>
        <w:t xml:space="preserve">Schválenie </w:t>
      </w:r>
      <w:r w:rsidR="00D46F48">
        <w:rPr>
          <w:b/>
          <w:i/>
          <w:szCs w:val="24"/>
          <w:u w:val="single"/>
        </w:rPr>
        <w:t>univerzálneho úveru</w:t>
      </w:r>
    </w:p>
    <w:p w:rsidR="001A5499" w:rsidRDefault="001A5499" w:rsidP="001A5499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825C91" w:rsidRDefault="00825C91" w:rsidP="001A5499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3F69CE" w:rsidRPr="00BB2C7A" w:rsidRDefault="003F69CE" w:rsidP="003F69CE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 w:rsidR="00D46F48">
        <w:rPr>
          <w:b/>
          <w:szCs w:val="24"/>
        </w:rPr>
        <w:t>31</w:t>
      </w:r>
      <w:r w:rsidR="009728A4">
        <w:rPr>
          <w:b/>
          <w:szCs w:val="24"/>
        </w:rPr>
        <w:t>/201</w:t>
      </w:r>
      <w:r w:rsidR="002E2416">
        <w:rPr>
          <w:b/>
          <w:szCs w:val="24"/>
        </w:rPr>
        <w:t>9</w:t>
      </w:r>
    </w:p>
    <w:p w:rsidR="003F69CE" w:rsidRDefault="003F69CE" w:rsidP="00A903F6">
      <w:pPr>
        <w:pStyle w:val="Odsekzoznamu"/>
        <w:spacing w:after="240" w:line="259" w:lineRule="auto"/>
        <w:ind w:left="0" w:firstLine="352"/>
        <w:rPr>
          <w:szCs w:val="24"/>
        </w:rPr>
      </w:pPr>
      <w:r>
        <w:rPr>
          <w:szCs w:val="24"/>
        </w:rPr>
        <w:t>Obecné zastupiteľstvo v</w:t>
      </w:r>
      <w:r w:rsidR="00D46F48">
        <w:rPr>
          <w:szCs w:val="24"/>
        </w:rPr>
        <w:t> </w:t>
      </w:r>
      <w:r>
        <w:rPr>
          <w:szCs w:val="24"/>
        </w:rPr>
        <w:t>Dúbravách</w:t>
      </w:r>
    </w:p>
    <w:p w:rsidR="00D46F48" w:rsidRDefault="00D46F48" w:rsidP="00A903F6">
      <w:pPr>
        <w:pStyle w:val="Odsekzoznamu"/>
        <w:spacing w:after="240" w:line="259" w:lineRule="auto"/>
        <w:ind w:left="0" w:firstLine="352"/>
        <w:rPr>
          <w:szCs w:val="24"/>
        </w:rPr>
      </w:pPr>
    </w:p>
    <w:p w:rsidR="00BB2C7A" w:rsidRDefault="00CB6035" w:rsidP="00D46F48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</w:t>
      </w:r>
      <w:r w:rsidR="001A5499">
        <w:rPr>
          <w:b/>
          <w:i/>
          <w:szCs w:val="24"/>
        </w:rPr>
        <w:t>chvaľuje</w:t>
      </w:r>
    </w:p>
    <w:p w:rsidR="002E2416" w:rsidRDefault="002E2416" w:rsidP="002E2416">
      <w:pPr>
        <w:pStyle w:val="Odsekzoznamu"/>
        <w:spacing w:before="240" w:after="240" w:line="259" w:lineRule="auto"/>
        <w:ind w:left="993" w:firstLine="0"/>
        <w:rPr>
          <w:b/>
          <w:i/>
          <w:szCs w:val="24"/>
        </w:rPr>
      </w:pPr>
    </w:p>
    <w:p w:rsidR="009E1C35" w:rsidRPr="00AE6757" w:rsidRDefault="00D46F48" w:rsidP="00187823">
      <w:pPr>
        <w:pStyle w:val="Odsekzoznamu"/>
        <w:spacing w:after="120" w:line="271" w:lineRule="auto"/>
        <w:ind w:left="1134" w:firstLine="0"/>
        <w:rPr>
          <w:szCs w:val="24"/>
        </w:rPr>
      </w:pPr>
      <w:r>
        <w:rPr>
          <w:szCs w:val="24"/>
        </w:rPr>
        <w:t xml:space="preserve">prijatie úveru </w:t>
      </w:r>
      <w:proofErr w:type="spellStart"/>
      <w:r>
        <w:rPr>
          <w:szCs w:val="24"/>
        </w:rPr>
        <w:t>Universal</w:t>
      </w:r>
      <w:proofErr w:type="spellEnd"/>
      <w:r>
        <w:rPr>
          <w:szCs w:val="24"/>
        </w:rPr>
        <w:t xml:space="preserve"> vo výške 196.000,- € poskytnutého zo strany Prima banky, a. s. za podmienok dojednaných v príslušnej úverovej zmluve. </w:t>
      </w:r>
    </w:p>
    <w:p w:rsidR="009E1C35" w:rsidRDefault="009E1C35" w:rsidP="009E1C35">
      <w:pPr>
        <w:spacing w:after="120" w:line="240" w:lineRule="auto"/>
        <w:ind w:left="284" w:firstLine="425"/>
        <w:rPr>
          <w:szCs w:val="24"/>
        </w:rPr>
      </w:pPr>
    </w:p>
    <w:p w:rsidR="00187823" w:rsidRDefault="00187823" w:rsidP="009E1C35">
      <w:pPr>
        <w:spacing w:after="120" w:line="240" w:lineRule="auto"/>
        <w:ind w:left="284" w:firstLine="425"/>
        <w:rPr>
          <w:szCs w:val="24"/>
        </w:rPr>
      </w:pPr>
    </w:p>
    <w:p w:rsidR="00187823" w:rsidRPr="00187823" w:rsidRDefault="00187823" w:rsidP="00D46F48">
      <w:pPr>
        <w:spacing w:after="0" w:line="259" w:lineRule="auto"/>
        <w:ind w:left="0" w:firstLine="0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717646">
        <w:rPr>
          <w:b/>
          <w:i/>
          <w:szCs w:val="24"/>
          <w:u w:val="single"/>
        </w:rPr>
        <w:t>6</w:t>
      </w:r>
      <w:r w:rsidRPr="00C71889">
        <w:rPr>
          <w:b/>
          <w:i/>
          <w:szCs w:val="24"/>
          <w:u w:val="single"/>
        </w:rPr>
        <w:t xml:space="preserve">/ </w:t>
      </w:r>
      <w:r>
        <w:rPr>
          <w:b/>
          <w:i/>
          <w:szCs w:val="24"/>
          <w:u w:val="single"/>
        </w:rPr>
        <w:t xml:space="preserve">Schválenie </w:t>
      </w:r>
      <w:r w:rsidR="00D46F48">
        <w:rPr>
          <w:b/>
          <w:i/>
          <w:szCs w:val="24"/>
          <w:u w:val="single"/>
        </w:rPr>
        <w:t>Dodatku č. 3 k Zmluve o dielo č. 201701</w:t>
      </w:r>
    </w:p>
    <w:p w:rsidR="00187823" w:rsidRDefault="00187823" w:rsidP="00187823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825C91" w:rsidRDefault="00825C91" w:rsidP="00187823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187823" w:rsidRPr="00BB2C7A" w:rsidRDefault="00187823" w:rsidP="00187823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 w:rsidR="00D46F48">
        <w:rPr>
          <w:b/>
          <w:szCs w:val="24"/>
        </w:rPr>
        <w:t>32</w:t>
      </w:r>
      <w:r>
        <w:rPr>
          <w:b/>
          <w:szCs w:val="24"/>
        </w:rPr>
        <w:t>/2019</w:t>
      </w:r>
    </w:p>
    <w:p w:rsidR="00187823" w:rsidRDefault="00187823" w:rsidP="00187823">
      <w:pPr>
        <w:pStyle w:val="Odsekzoznamu"/>
        <w:spacing w:after="240" w:line="259" w:lineRule="auto"/>
        <w:ind w:left="0" w:firstLine="352"/>
        <w:rPr>
          <w:szCs w:val="24"/>
        </w:rPr>
      </w:pPr>
      <w:r>
        <w:rPr>
          <w:szCs w:val="24"/>
        </w:rPr>
        <w:t>Obecné zastupiteľstvo v Dúbravách</w:t>
      </w:r>
    </w:p>
    <w:p w:rsidR="00187823" w:rsidRDefault="00187823" w:rsidP="00187823">
      <w:pPr>
        <w:pStyle w:val="Odsekzoznamu"/>
        <w:spacing w:after="240" w:line="259" w:lineRule="auto"/>
        <w:ind w:left="0" w:firstLine="352"/>
        <w:rPr>
          <w:szCs w:val="24"/>
        </w:rPr>
      </w:pPr>
    </w:p>
    <w:p w:rsidR="00187823" w:rsidRDefault="00187823" w:rsidP="002A7B95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schvaľuje</w:t>
      </w:r>
    </w:p>
    <w:p w:rsidR="00187823" w:rsidRDefault="00187823" w:rsidP="00187823">
      <w:pPr>
        <w:pStyle w:val="Odsekzoznamu"/>
        <w:spacing w:before="240" w:after="240" w:line="259" w:lineRule="auto"/>
        <w:ind w:left="993" w:firstLine="0"/>
        <w:rPr>
          <w:b/>
          <w:i/>
          <w:szCs w:val="24"/>
        </w:rPr>
      </w:pPr>
    </w:p>
    <w:p w:rsidR="00CF7E5C" w:rsidRPr="00CF7E5C" w:rsidRDefault="00D46F48" w:rsidP="00187823">
      <w:pPr>
        <w:pStyle w:val="Odsekzoznamu"/>
        <w:spacing w:after="120" w:line="271" w:lineRule="auto"/>
        <w:ind w:left="1134" w:firstLine="0"/>
        <w:rPr>
          <w:szCs w:val="24"/>
        </w:rPr>
      </w:pPr>
      <w:r>
        <w:rPr>
          <w:szCs w:val="24"/>
        </w:rPr>
        <w:t>uzatvorenie Dodatku č. 3 k Zmluve o dielo č. 201701.</w:t>
      </w:r>
    </w:p>
    <w:p w:rsidR="00187823" w:rsidRDefault="00187823" w:rsidP="00187823">
      <w:pPr>
        <w:pStyle w:val="Odsekzoznamu"/>
        <w:spacing w:after="120" w:line="271" w:lineRule="auto"/>
        <w:ind w:left="1134" w:firstLine="0"/>
        <w:rPr>
          <w:szCs w:val="24"/>
        </w:rPr>
      </w:pPr>
    </w:p>
    <w:p w:rsidR="00187823" w:rsidRPr="00187823" w:rsidRDefault="00187823" w:rsidP="00187823">
      <w:pPr>
        <w:pStyle w:val="Odsekzoznamu"/>
        <w:spacing w:after="120" w:line="271" w:lineRule="auto"/>
        <w:ind w:left="1134" w:firstLine="0"/>
        <w:rPr>
          <w:szCs w:val="24"/>
        </w:rPr>
      </w:pPr>
    </w:p>
    <w:p w:rsidR="0089612B" w:rsidRDefault="0089612B" w:rsidP="0089612B">
      <w:pPr>
        <w:spacing w:after="0" w:line="259" w:lineRule="auto"/>
        <w:ind w:left="0" w:firstLine="0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717646">
        <w:rPr>
          <w:b/>
          <w:i/>
          <w:szCs w:val="24"/>
          <w:u w:val="single"/>
        </w:rPr>
        <w:t>7</w:t>
      </w:r>
      <w:r w:rsidRPr="00C71889">
        <w:rPr>
          <w:b/>
          <w:i/>
          <w:szCs w:val="24"/>
          <w:u w:val="single"/>
        </w:rPr>
        <w:t xml:space="preserve">/ </w:t>
      </w:r>
      <w:r>
        <w:rPr>
          <w:b/>
          <w:i/>
          <w:szCs w:val="24"/>
          <w:u w:val="single"/>
        </w:rPr>
        <w:t xml:space="preserve">Schválenie </w:t>
      </w:r>
      <w:r w:rsidR="00D46F48">
        <w:rPr>
          <w:b/>
          <w:i/>
          <w:szCs w:val="24"/>
          <w:u w:val="single"/>
        </w:rPr>
        <w:t>Plánu obnovy verejnej kanalizácie a vodovodu v obci Dúbravy</w:t>
      </w:r>
    </w:p>
    <w:p w:rsidR="0089612B" w:rsidRDefault="0089612B" w:rsidP="0089612B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825C91" w:rsidRDefault="00825C91" w:rsidP="0089612B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89612B" w:rsidRPr="00BB2C7A" w:rsidRDefault="0089612B" w:rsidP="0089612B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 w:rsidR="00D46F48">
        <w:rPr>
          <w:b/>
          <w:szCs w:val="24"/>
        </w:rPr>
        <w:t>33</w:t>
      </w:r>
      <w:r>
        <w:rPr>
          <w:b/>
          <w:szCs w:val="24"/>
        </w:rPr>
        <w:t>/2019</w:t>
      </w:r>
    </w:p>
    <w:p w:rsidR="0089612B" w:rsidRDefault="0089612B" w:rsidP="0089612B">
      <w:pPr>
        <w:pStyle w:val="Odsekzoznamu"/>
        <w:spacing w:after="240" w:line="259" w:lineRule="auto"/>
        <w:ind w:left="0" w:firstLine="352"/>
        <w:rPr>
          <w:szCs w:val="24"/>
        </w:rPr>
      </w:pPr>
      <w:r>
        <w:rPr>
          <w:szCs w:val="24"/>
        </w:rPr>
        <w:t>Obecné zastupiteľstvo v Dúbravách</w:t>
      </w:r>
    </w:p>
    <w:p w:rsidR="0089612B" w:rsidRDefault="0089612B" w:rsidP="0089612B">
      <w:pPr>
        <w:pStyle w:val="Odsekzoznamu"/>
        <w:spacing w:after="240" w:line="259" w:lineRule="auto"/>
        <w:ind w:left="0" w:firstLine="352"/>
        <w:rPr>
          <w:szCs w:val="24"/>
        </w:rPr>
      </w:pPr>
    </w:p>
    <w:p w:rsidR="0089612B" w:rsidRDefault="0089612B" w:rsidP="002A7B95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schvaľuje</w:t>
      </w:r>
    </w:p>
    <w:p w:rsidR="00F16B7A" w:rsidRPr="00D46F48" w:rsidRDefault="00D46F48" w:rsidP="00743149">
      <w:pPr>
        <w:spacing w:after="120" w:line="240" w:lineRule="auto"/>
        <w:ind w:left="1134"/>
        <w:rPr>
          <w:szCs w:val="24"/>
        </w:rPr>
      </w:pPr>
      <w:r>
        <w:rPr>
          <w:szCs w:val="24"/>
        </w:rPr>
        <w:t>Plán obnovy verejnej kanalizácie a vodovodu v obci Dúbravy.</w:t>
      </w:r>
    </w:p>
    <w:p w:rsidR="00B81092" w:rsidRDefault="00B81092" w:rsidP="00B81092">
      <w:pPr>
        <w:pStyle w:val="Odsekzoznamu"/>
        <w:spacing w:after="0" w:line="240" w:lineRule="auto"/>
        <w:ind w:left="993" w:firstLine="0"/>
        <w:rPr>
          <w:szCs w:val="24"/>
        </w:rPr>
      </w:pPr>
    </w:p>
    <w:p w:rsidR="00555B47" w:rsidRDefault="00555B47" w:rsidP="00B81092">
      <w:pPr>
        <w:pStyle w:val="Odsekzoznamu"/>
        <w:spacing w:after="0" w:line="240" w:lineRule="auto"/>
        <w:ind w:left="993" w:firstLine="0"/>
        <w:rPr>
          <w:szCs w:val="24"/>
        </w:rPr>
      </w:pPr>
    </w:p>
    <w:p w:rsidR="00F16B7A" w:rsidRDefault="00F16B7A" w:rsidP="00F16B7A">
      <w:pPr>
        <w:spacing w:after="0" w:line="259" w:lineRule="auto"/>
        <w:ind w:left="993" w:hanging="993"/>
        <w:rPr>
          <w:b/>
          <w:i/>
          <w:szCs w:val="24"/>
          <w:u w:val="single"/>
        </w:rPr>
      </w:pPr>
      <w:r w:rsidRPr="00C71889">
        <w:rPr>
          <w:b/>
          <w:i/>
          <w:szCs w:val="24"/>
          <w:u w:val="single"/>
        </w:rPr>
        <w:t xml:space="preserve">K bodu </w:t>
      </w:r>
      <w:r w:rsidR="00913D07">
        <w:rPr>
          <w:b/>
          <w:i/>
          <w:szCs w:val="24"/>
          <w:u w:val="single"/>
        </w:rPr>
        <w:t>8</w:t>
      </w:r>
      <w:r w:rsidRPr="00C71889">
        <w:rPr>
          <w:b/>
          <w:i/>
          <w:szCs w:val="24"/>
          <w:u w:val="single"/>
        </w:rPr>
        <w:t xml:space="preserve">/ </w:t>
      </w:r>
      <w:r>
        <w:rPr>
          <w:b/>
          <w:i/>
          <w:szCs w:val="24"/>
          <w:u w:val="single"/>
        </w:rPr>
        <w:t>Schválenie spolufinancovania dotácie z M</w:t>
      </w:r>
      <w:r w:rsidR="00D46F48">
        <w:rPr>
          <w:b/>
          <w:i/>
          <w:szCs w:val="24"/>
          <w:u w:val="single"/>
        </w:rPr>
        <w:t>F</w:t>
      </w:r>
      <w:r>
        <w:rPr>
          <w:b/>
          <w:i/>
          <w:szCs w:val="24"/>
          <w:u w:val="single"/>
        </w:rPr>
        <w:t xml:space="preserve"> SR </w:t>
      </w:r>
    </w:p>
    <w:p w:rsidR="00F16B7A" w:rsidRDefault="00F16B7A" w:rsidP="00F16B7A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</w:rPr>
      </w:pPr>
      <w:r>
        <w:rPr>
          <w:b/>
          <w:i/>
          <w:szCs w:val="24"/>
        </w:rPr>
        <w:tab/>
      </w:r>
    </w:p>
    <w:p w:rsidR="00825C91" w:rsidRDefault="00825C91" w:rsidP="00F16B7A">
      <w:pPr>
        <w:tabs>
          <w:tab w:val="left" w:pos="993"/>
        </w:tabs>
        <w:spacing w:after="0" w:line="259" w:lineRule="auto"/>
        <w:ind w:left="0" w:firstLine="0"/>
        <w:rPr>
          <w:b/>
          <w:i/>
          <w:szCs w:val="24"/>
          <w:u w:val="single"/>
        </w:rPr>
      </w:pPr>
    </w:p>
    <w:p w:rsidR="00F16B7A" w:rsidRPr="00BB2C7A" w:rsidRDefault="00F16B7A" w:rsidP="00F16B7A">
      <w:pPr>
        <w:pStyle w:val="Odsekzoznamu"/>
        <w:spacing w:after="0" w:line="259" w:lineRule="auto"/>
        <w:ind w:firstLine="0"/>
        <w:jc w:val="center"/>
        <w:rPr>
          <w:b/>
          <w:szCs w:val="24"/>
        </w:rPr>
      </w:pPr>
      <w:r w:rsidRPr="00BB2C7A">
        <w:rPr>
          <w:b/>
          <w:szCs w:val="24"/>
        </w:rPr>
        <w:t xml:space="preserve">Uznesenie č. </w:t>
      </w:r>
      <w:r w:rsidR="00D46F48">
        <w:rPr>
          <w:b/>
          <w:szCs w:val="24"/>
        </w:rPr>
        <w:t>34</w:t>
      </w:r>
      <w:r>
        <w:rPr>
          <w:b/>
          <w:szCs w:val="24"/>
        </w:rPr>
        <w:t>/2019</w:t>
      </w:r>
    </w:p>
    <w:p w:rsidR="00F16B7A" w:rsidRDefault="00F16B7A" w:rsidP="00F16B7A">
      <w:pPr>
        <w:pStyle w:val="Odsekzoznamu"/>
        <w:spacing w:after="240" w:line="259" w:lineRule="auto"/>
        <w:ind w:left="0" w:firstLine="352"/>
        <w:rPr>
          <w:szCs w:val="24"/>
        </w:rPr>
      </w:pPr>
      <w:r>
        <w:rPr>
          <w:szCs w:val="24"/>
        </w:rPr>
        <w:t>Obecné zastupiteľstvo v Dúbravách</w:t>
      </w:r>
    </w:p>
    <w:p w:rsidR="00F16B7A" w:rsidRDefault="00F16B7A" w:rsidP="00F16B7A">
      <w:pPr>
        <w:pStyle w:val="Odsekzoznamu"/>
        <w:spacing w:after="240" w:line="259" w:lineRule="auto"/>
        <w:ind w:left="0" w:firstLine="352"/>
        <w:rPr>
          <w:szCs w:val="24"/>
        </w:rPr>
      </w:pPr>
    </w:p>
    <w:p w:rsidR="00F16B7A" w:rsidRDefault="00F16B7A" w:rsidP="002A7B95">
      <w:pPr>
        <w:pStyle w:val="Odsekzoznamu"/>
        <w:spacing w:before="240" w:after="240" w:line="259" w:lineRule="auto"/>
        <w:ind w:left="709" w:firstLine="0"/>
        <w:rPr>
          <w:b/>
          <w:i/>
          <w:szCs w:val="24"/>
        </w:rPr>
      </w:pPr>
      <w:r>
        <w:rPr>
          <w:b/>
          <w:i/>
          <w:szCs w:val="24"/>
        </w:rPr>
        <w:t>schvaľuje</w:t>
      </w:r>
    </w:p>
    <w:p w:rsidR="00555B47" w:rsidRDefault="00555B47" w:rsidP="00B81092">
      <w:pPr>
        <w:pStyle w:val="Odsekzoznamu"/>
        <w:spacing w:after="0" w:line="240" w:lineRule="auto"/>
        <w:ind w:left="993" w:firstLine="0"/>
        <w:rPr>
          <w:szCs w:val="24"/>
        </w:rPr>
      </w:pPr>
    </w:p>
    <w:p w:rsidR="00F16B7A" w:rsidRDefault="00F16B7A" w:rsidP="00F16B7A">
      <w:pPr>
        <w:pStyle w:val="Odsekzoznamu"/>
        <w:spacing w:after="0" w:line="240" w:lineRule="auto"/>
        <w:ind w:left="1134" w:firstLine="0"/>
        <w:rPr>
          <w:szCs w:val="24"/>
        </w:rPr>
      </w:pPr>
      <w:r>
        <w:rPr>
          <w:szCs w:val="24"/>
        </w:rPr>
        <w:t>spolufinancovanie dotácie z M</w:t>
      </w:r>
      <w:r w:rsidR="000B2B3A">
        <w:rPr>
          <w:szCs w:val="24"/>
        </w:rPr>
        <w:t>F</w:t>
      </w:r>
      <w:r>
        <w:rPr>
          <w:szCs w:val="24"/>
        </w:rPr>
        <w:t xml:space="preserve"> SR </w:t>
      </w:r>
      <w:r w:rsidR="000B2B3A">
        <w:rPr>
          <w:szCs w:val="24"/>
        </w:rPr>
        <w:t>na rekonštrukciu miestnej  komunikácie</w:t>
      </w:r>
      <w:r>
        <w:rPr>
          <w:szCs w:val="24"/>
        </w:rPr>
        <w:t xml:space="preserve"> vo výške</w:t>
      </w:r>
      <w:r w:rsidR="002A7B95">
        <w:rPr>
          <w:szCs w:val="24"/>
        </w:rPr>
        <w:t xml:space="preserve"> </w:t>
      </w:r>
      <w:r w:rsidR="000B2B3A">
        <w:rPr>
          <w:szCs w:val="24"/>
        </w:rPr>
        <w:t>3</w:t>
      </w:r>
      <w:r w:rsidR="002A7B95">
        <w:rPr>
          <w:szCs w:val="24"/>
        </w:rPr>
        <w:t>.</w:t>
      </w:r>
      <w:r w:rsidR="000B2B3A">
        <w:rPr>
          <w:szCs w:val="24"/>
        </w:rPr>
        <w:t>770</w:t>
      </w:r>
      <w:r w:rsidR="002A7B95">
        <w:rPr>
          <w:szCs w:val="24"/>
        </w:rPr>
        <w:t>,</w:t>
      </w:r>
      <w:r w:rsidR="000B2B3A">
        <w:rPr>
          <w:szCs w:val="24"/>
        </w:rPr>
        <w:t>20</w:t>
      </w:r>
      <w:r w:rsidR="002A7B95">
        <w:rPr>
          <w:szCs w:val="24"/>
        </w:rPr>
        <w:t xml:space="preserve"> € (slovom: </w:t>
      </w:r>
      <w:r w:rsidR="000B2B3A">
        <w:rPr>
          <w:szCs w:val="24"/>
        </w:rPr>
        <w:t>Tritisícsedemstosedemdesiat</w:t>
      </w:r>
      <w:r w:rsidR="002A7B95">
        <w:rPr>
          <w:szCs w:val="24"/>
        </w:rPr>
        <w:t xml:space="preserve"> eur </w:t>
      </w:r>
      <w:r w:rsidR="000B2B3A">
        <w:rPr>
          <w:szCs w:val="24"/>
        </w:rPr>
        <w:t>20/100).</w:t>
      </w:r>
    </w:p>
    <w:p w:rsidR="00C747DA" w:rsidRDefault="00C747DA" w:rsidP="00F16B7A">
      <w:pPr>
        <w:pStyle w:val="Odsekzoznamu"/>
        <w:spacing w:before="240" w:after="240" w:line="259" w:lineRule="auto"/>
        <w:ind w:left="1069" w:firstLine="0"/>
        <w:rPr>
          <w:szCs w:val="24"/>
        </w:rPr>
      </w:pPr>
    </w:p>
    <w:p w:rsidR="002A7B95" w:rsidRPr="00C747DA" w:rsidRDefault="002A7B95" w:rsidP="00F16B7A">
      <w:pPr>
        <w:pStyle w:val="Odsekzoznamu"/>
        <w:spacing w:before="240" w:after="240" w:line="259" w:lineRule="auto"/>
        <w:ind w:left="1069" w:firstLine="0"/>
        <w:rPr>
          <w:szCs w:val="24"/>
        </w:rPr>
      </w:pPr>
    </w:p>
    <w:p w:rsidR="00F16B7A" w:rsidRPr="00070AC6" w:rsidRDefault="00F16B7A" w:rsidP="00F16B7A">
      <w:pPr>
        <w:pStyle w:val="Odsekzoznamu"/>
        <w:spacing w:after="0" w:line="240" w:lineRule="auto"/>
        <w:ind w:left="1134" w:firstLine="0"/>
        <w:rPr>
          <w:szCs w:val="24"/>
        </w:rPr>
      </w:pPr>
    </w:p>
    <w:p w:rsidR="00C71889" w:rsidRPr="00677A62" w:rsidRDefault="00C71889" w:rsidP="00C71889">
      <w:pPr>
        <w:pStyle w:val="Odsekzoznamu"/>
        <w:tabs>
          <w:tab w:val="left" w:pos="5812"/>
        </w:tabs>
        <w:spacing w:after="0" w:line="259" w:lineRule="auto"/>
        <w:ind w:firstLine="0"/>
        <w:rPr>
          <w:szCs w:val="24"/>
        </w:rPr>
      </w:pPr>
      <w:r>
        <w:rPr>
          <w:szCs w:val="24"/>
        </w:rPr>
        <w:t xml:space="preserve">V Dúbravách, </w:t>
      </w:r>
      <w:r w:rsidR="000B2B3A">
        <w:rPr>
          <w:szCs w:val="24"/>
        </w:rPr>
        <w:t>13</w:t>
      </w:r>
      <w:r>
        <w:rPr>
          <w:szCs w:val="24"/>
        </w:rPr>
        <w:t>.</w:t>
      </w:r>
      <w:r w:rsidR="00555B47">
        <w:rPr>
          <w:szCs w:val="24"/>
        </w:rPr>
        <w:t>0</w:t>
      </w:r>
      <w:r w:rsidR="000B2B3A">
        <w:rPr>
          <w:szCs w:val="24"/>
        </w:rPr>
        <w:t>8</w:t>
      </w:r>
      <w:r>
        <w:rPr>
          <w:szCs w:val="24"/>
        </w:rPr>
        <w:t>.201</w:t>
      </w:r>
      <w:r w:rsidR="00555B47">
        <w:rPr>
          <w:szCs w:val="24"/>
        </w:rPr>
        <w:t>9</w:t>
      </w:r>
    </w:p>
    <w:p w:rsidR="008F11AC" w:rsidRDefault="008F11AC" w:rsidP="00BB2C7A">
      <w:pPr>
        <w:pStyle w:val="Odsekzoznamu"/>
        <w:spacing w:after="0" w:line="259" w:lineRule="auto"/>
        <w:ind w:firstLine="0"/>
        <w:rPr>
          <w:szCs w:val="24"/>
        </w:rPr>
      </w:pPr>
    </w:p>
    <w:p w:rsidR="00677A62" w:rsidRDefault="00677A62" w:rsidP="00BB2C7A">
      <w:pPr>
        <w:pStyle w:val="Odsekzoznamu"/>
        <w:spacing w:after="0" w:line="259" w:lineRule="auto"/>
        <w:ind w:firstLine="0"/>
        <w:rPr>
          <w:szCs w:val="24"/>
        </w:rPr>
      </w:pPr>
    </w:p>
    <w:p w:rsidR="00677A62" w:rsidRDefault="00677A62" w:rsidP="00C71889">
      <w:pPr>
        <w:pStyle w:val="Odsekzoznamu"/>
        <w:tabs>
          <w:tab w:val="left" w:pos="6804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 xml:space="preserve">Elena </w:t>
      </w:r>
      <w:proofErr w:type="spellStart"/>
      <w:r>
        <w:rPr>
          <w:szCs w:val="24"/>
        </w:rPr>
        <w:t>Grňová</w:t>
      </w:r>
      <w:proofErr w:type="spellEnd"/>
    </w:p>
    <w:p w:rsidR="00677A62" w:rsidRDefault="00677A62" w:rsidP="00C71889">
      <w:pPr>
        <w:pStyle w:val="Odsekzoznamu"/>
        <w:tabs>
          <w:tab w:val="left" w:pos="6804"/>
        </w:tabs>
        <w:spacing w:after="0" w:line="240" w:lineRule="auto"/>
        <w:ind w:firstLine="0"/>
        <w:rPr>
          <w:szCs w:val="24"/>
        </w:rPr>
      </w:pPr>
      <w:r>
        <w:rPr>
          <w:szCs w:val="24"/>
        </w:rPr>
        <w:tab/>
        <w:t>starostka obce</w:t>
      </w:r>
    </w:p>
    <w:p w:rsidR="00677A62" w:rsidRDefault="00677A62" w:rsidP="00677A62">
      <w:pPr>
        <w:pStyle w:val="Odsekzoznamu"/>
        <w:tabs>
          <w:tab w:val="left" w:pos="5812"/>
        </w:tabs>
        <w:spacing w:after="0" w:line="259" w:lineRule="auto"/>
        <w:ind w:firstLine="0"/>
        <w:rPr>
          <w:szCs w:val="24"/>
        </w:rPr>
      </w:pPr>
    </w:p>
    <w:p w:rsidR="00677A62" w:rsidRDefault="00677A62" w:rsidP="00677A62">
      <w:pPr>
        <w:pStyle w:val="Odsekzoznamu"/>
        <w:tabs>
          <w:tab w:val="left" w:pos="5812"/>
        </w:tabs>
        <w:spacing w:after="0" w:line="259" w:lineRule="auto"/>
        <w:ind w:firstLine="0"/>
        <w:rPr>
          <w:szCs w:val="24"/>
        </w:rPr>
      </w:pPr>
    </w:p>
    <w:sectPr w:rsidR="00677A62" w:rsidSect="00ED24C7">
      <w:pgSz w:w="11906" w:h="16838"/>
      <w:pgMar w:top="1276" w:right="1472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133E"/>
    <w:multiLevelType w:val="hybridMultilevel"/>
    <w:tmpl w:val="DB9C8FA6"/>
    <w:lvl w:ilvl="0" w:tplc="CF66F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A5CAC"/>
    <w:multiLevelType w:val="hybridMultilevel"/>
    <w:tmpl w:val="2C645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22A0C"/>
    <w:multiLevelType w:val="hybridMultilevel"/>
    <w:tmpl w:val="2A7649DC"/>
    <w:lvl w:ilvl="0" w:tplc="39C49F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68424C"/>
    <w:multiLevelType w:val="hybridMultilevel"/>
    <w:tmpl w:val="DD688B58"/>
    <w:lvl w:ilvl="0" w:tplc="C6A404DC">
      <w:start w:val="1"/>
      <w:numFmt w:val="lowerLetter"/>
      <w:lvlText w:val="%1)"/>
      <w:lvlJc w:val="left"/>
      <w:pPr>
        <w:ind w:left="10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9" w:hanging="360"/>
      </w:pPr>
    </w:lvl>
    <w:lvl w:ilvl="2" w:tplc="041B001B" w:tentative="1">
      <w:start w:val="1"/>
      <w:numFmt w:val="lowerRoman"/>
      <w:lvlText w:val="%3."/>
      <w:lvlJc w:val="right"/>
      <w:pPr>
        <w:ind w:left="2499" w:hanging="180"/>
      </w:pPr>
    </w:lvl>
    <w:lvl w:ilvl="3" w:tplc="041B000F" w:tentative="1">
      <w:start w:val="1"/>
      <w:numFmt w:val="decimal"/>
      <w:lvlText w:val="%4."/>
      <w:lvlJc w:val="left"/>
      <w:pPr>
        <w:ind w:left="3219" w:hanging="360"/>
      </w:pPr>
    </w:lvl>
    <w:lvl w:ilvl="4" w:tplc="041B0019" w:tentative="1">
      <w:start w:val="1"/>
      <w:numFmt w:val="lowerLetter"/>
      <w:lvlText w:val="%5."/>
      <w:lvlJc w:val="left"/>
      <w:pPr>
        <w:ind w:left="3939" w:hanging="360"/>
      </w:pPr>
    </w:lvl>
    <w:lvl w:ilvl="5" w:tplc="041B001B" w:tentative="1">
      <w:start w:val="1"/>
      <w:numFmt w:val="lowerRoman"/>
      <w:lvlText w:val="%6."/>
      <w:lvlJc w:val="right"/>
      <w:pPr>
        <w:ind w:left="4659" w:hanging="180"/>
      </w:pPr>
    </w:lvl>
    <w:lvl w:ilvl="6" w:tplc="041B000F" w:tentative="1">
      <w:start w:val="1"/>
      <w:numFmt w:val="decimal"/>
      <w:lvlText w:val="%7."/>
      <w:lvlJc w:val="left"/>
      <w:pPr>
        <w:ind w:left="5379" w:hanging="360"/>
      </w:pPr>
    </w:lvl>
    <w:lvl w:ilvl="7" w:tplc="041B0019" w:tentative="1">
      <w:start w:val="1"/>
      <w:numFmt w:val="lowerLetter"/>
      <w:lvlText w:val="%8."/>
      <w:lvlJc w:val="left"/>
      <w:pPr>
        <w:ind w:left="6099" w:hanging="360"/>
      </w:pPr>
    </w:lvl>
    <w:lvl w:ilvl="8" w:tplc="041B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 w15:restartNumberingAfterBreak="0">
    <w:nsid w:val="12C412F5"/>
    <w:multiLevelType w:val="hybridMultilevel"/>
    <w:tmpl w:val="C0284A18"/>
    <w:lvl w:ilvl="0" w:tplc="FAF663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E054A4"/>
    <w:multiLevelType w:val="hybridMultilevel"/>
    <w:tmpl w:val="C55AA176"/>
    <w:lvl w:ilvl="0" w:tplc="AB94F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77DA2"/>
    <w:multiLevelType w:val="hybridMultilevel"/>
    <w:tmpl w:val="1654E414"/>
    <w:lvl w:ilvl="0" w:tplc="041B0011">
      <w:start w:val="1"/>
      <w:numFmt w:val="decimal"/>
      <w:lvlText w:val="%1)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67A6835"/>
    <w:multiLevelType w:val="hybridMultilevel"/>
    <w:tmpl w:val="12546A22"/>
    <w:lvl w:ilvl="0" w:tplc="270EA8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B203FD"/>
    <w:multiLevelType w:val="hybridMultilevel"/>
    <w:tmpl w:val="2C645B30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21DF8"/>
    <w:multiLevelType w:val="hybridMultilevel"/>
    <w:tmpl w:val="A41EAA5A"/>
    <w:lvl w:ilvl="0" w:tplc="1116C8D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C313A19"/>
    <w:multiLevelType w:val="hybridMultilevel"/>
    <w:tmpl w:val="066A80B4"/>
    <w:lvl w:ilvl="0" w:tplc="20C69A12">
      <w:start w:val="12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38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420A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457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6F80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E20D2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CCB2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0F46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2CA06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0F6A3D"/>
    <w:multiLevelType w:val="hybridMultilevel"/>
    <w:tmpl w:val="F0BA99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86377"/>
    <w:multiLevelType w:val="hybridMultilevel"/>
    <w:tmpl w:val="C28896DC"/>
    <w:lvl w:ilvl="0" w:tplc="5BE83B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 w15:restartNumberingAfterBreak="0">
    <w:nsid w:val="21EB6F7E"/>
    <w:multiLevelType w:val="hybridMultilevel"/>
    <w:tmpl w:val="042A007C"/>
    <w:lvl w:ilvl="0" w:tplc="735296B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EA4489"/>
    <w:multiLevelType w:val="hybridMultilevel"/>
    <w:tmpl w:val="CA8E5E2A"/>
    <w:lvl w:ilvl="0" w:tplc="1FB4C1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9CF36CE"/>
    <w:multiLevelType w:val="hybridMultilevel"/>
    <w:tmpl w:val="7AB28302"/>
    <w:lvl w:ilvl="0" w:tplc="93103868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6" w15:restartNumberingAfterBreak="0">
    <w:nsid w:val="29FB4826"/>
    <w:multiLevelType w:val="hybridMultilevel"/>
    <w:tmpl w:val="58A2B6A8"/>
    <w:lvl w:ilvl="0" w:tplc="9EC0B52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B133228"/>
    <w:multiLevelType w:val="hybridMultilevel"/>
    <w:tmpl w:val="0CA80FA6"/>
    <w:lvl w:ilvl="0" w:tplc="A8D0D83C">
      <w:start w:val="1"/>
      <w:numFmt w:val="bullet"/>
      <w:lvlText w:val="-"/>
      <w:lvlJc w:val="left"/>
      <w:pPr>
        <w:ind w:left="176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8" w15:restartNumberingAfterBreak="0">
    <w:nsid w:val="2C283586"/>
    <w:multiLevelType w:val="hybridMultilevel"/>
    <w:tmpl w:val="27565D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C092C"/>
    <w:multiLevelType w:val="hybridMultilevel"/>
    <w:tmpl w:val="FB92A9BC"/>
    <w:lvl w:ilvl="0" w:tplc="98162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68652C"/>
    <w:multiLevelType w:val="hybridMultilevel"/>
    <w:tmpl w:val="9AD8F7B2"/>
    <w:lvl w:ilvl="0" w:tplc="FF0C14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3B5286"/>
    <w:multiLevelType w:val="hybridMultilevel"/>
    <w:tmpl w:val="1C347562"/>
    <w:lvl w:ilvl="0" w:tplc="40EAAE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000754F"/>
    <w:multiLevelType w:val="hybridMultilevel"/>
    <w:tmpl w:val="0FFEC1B0"/>
    <w:lvl w:ilvl="0" w:tplc="F774CA9A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64" w:hanging="360"/>
      </w:pPr>
    </w:lvl>
    <w:lvl w:ilvl="2" w:tplc="041B001B" w:tentative="1">
      <w:start w:val="1"/>
      <w:numFmt w:val="lowerRoman"/>
      <w:lvlText w:val="%3."/>
      <w:lvlJc w:val="right"/>
      <w:pPr>
        <w:ind w:left="3284" w:hanging="180"/>
      </w:pPr>
    </w:lvl>
    <w:lvl w:ilvl="3" w:tplc="041B000F" w:tentative="1">
      <w:start w:val="1"/>
      <w:numFmt w:val="decimal"/>
      <w:lvlText w:val="%4."/>
      <w:lvlJc w:val="left"/>
      <w:pPr>
        <w:ind w:left="4004" w:hanging="360"/>
      </w:pPr>
    </w:lvl>
    <w:lvl w:ilvl="4" w:tplc="041B0019" w:tentative="1">
      <w:start w:val="1"/>
      <w:numFmt w:val="lowerLetter"/>
      <w:lvlText w:val="%5."/>
      <w:lvlJc w:val="left"/>
      <w:pPr>
        <w:ind w:left="4724" w:hanging="360"/>
      </w:pPr>
    </w:lvl>
    <w:lvl w:ilvl="5" w:tplc="041B001B" w:tentative="1">
      <w:start w:val="1"/>
      <w:numFmt w:val="lowerRoman"/>
      <w:lvlText w:val="%6."/>
      <w:lvlJc w:val="right"/>
      <w:pPr>
        <w:ind w:left="5444" w:hanging="180"/>
      </w:pPr>
    </w:lvl>
    <w:lvl w:ilvl="6" w:tplc="041B000F" w:tentative="1">
      <w:start w:val="1"/>
      <w:numFmt w:val="decimal"/>
      <w:lvlText w:val="%7."/>
      <w:lvlJc w:val="left"/>
      <w:pPr>
        <w:ind w:left="6164" w:hanging="360"/>
      </w:pPr>
    </w:lvl>
    <w:lvl w:ilvl="7" w:tplc="041B0019" w:tentative="1">
      <w:start w:val="1"/>
      <w:numFmt w:val="lowerLetter"/>
      <w:lvlText w:val="%8."/>
      <w:lvlJc w:val="left"/>
      <w:pPr>
        <w:ind w:left="6884" w:hanging="360"/>
      </w:pPr>
    </w:lvl>
    <w:lvl w:ilvl="8" w:tplc="041B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3" w15:restartNumberingAfterBreak="0">
    <w:nsid w:val="447B54E5"/>
    <w:multiLevelType w:val="hybridMultilevel"/>
    <w:tmpl w:val="1750CEE4"/>
    <w:lvl w:ilvl="0" w:tplc="E66EAC6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6D5196E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49C8315F"/>
    <w:multiLevelType w:val="hybridMultilevel"/>
    <w:tmpl w:val="80D28454"/>
    <w:lvl w:ilvl="0" w:tplc="1C543B1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4A957068"/>
    <w:multiLevelType w:val="hybridMultilevel"/>
    <w:tmpl w:val="352A08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36BE9"/>
    <w:multiLevelType w:val="hybridMultilevel"/>
    <w:tmpl w:val="FDDA2B0E"/>
    <w:lvl w:ilvl="0" w:tplc="52E0ECA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0002F1"/>
    <w:multiLevelType w:val="hybridMultilevel"/>
    <w:tmpl w:val="07C0AE1E"/>
    <w:lvl w:ilvl="0" w:tplc="E3B8B1F6">
      <w:start w:val="1"/>
      <w:numFmt w:val="lowerLetter"/>
      <w:lvlText w:val="%1)"/>
      <w:lvlJc w:val="left"/>
      <w:pPr>
        <w:ind w:left="928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77B53C7"/>
    <w:multiLevelType w:val="hybridMultilevel"/>
    <w:tmpl w:val="A4A4C6A4"/>
    <w:lvl w:ilvl="0" w:tplc="B456E37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7D66CA1"/>
    <w:multiLevelType w:val="hybridMultilevel"/>
    <w:tmpl w:val="F4621282"/>
    <w:lvl w:ilvl="0" w:tplc="3AC86A92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31" w15:restartNumberingAfterBreak="0">
    <w:nsid w:val="5B5D35D8"/>
    <w:multiLevelType w:val="hybridMultilevel"/>
    <w:tmpl w:val="E26832F8"/>
    <w:lvl w:ilvl="0" w:tplc="3620F1C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363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0CE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0BA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EA5B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2C0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ECE8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629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38B5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D622F8"/>
    <w:multiLevelType w:val="hybridMultilevel"/>
    <w:tmpl w:val="DB9C8FA6"/>
    <w:lvl w:ilvl="0" w:tplc="CF66F1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3F1E63"/>
    <w:multiLevelType w:val="hybridMultilevel"/>
    <w:tmpl w:val="C35C5C30"/>
    <w:lvl w:ilvl="0" w:tplc="0B08A63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1640C42"/>
    <w:multiLevelType w:val="hybridMultilevel"/>
    <w:tmpl w:val="09C29E3A"/>
    <w:lvl w:ilvl="0" w:tplc="BA26EE5E">
      <w:start w:val="1"/>
      <w:numFmt w:val="decimal"/>
      <w:lvlText w:val="%1)"/>
      <w:lvlJc w:val="left"/>
      <w:pPr>
        <w:ind w:left="1057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5" w15:restartNumberingAfterBreak="0">
    <w:nsid w:val="62193011"/>
    <w:multiLevelType w:val="hybridMultilevel"/>
    <w:tmpl w:val="FF38BD0A"/>
    <w:lvl w:ilvl="0" w:tplc="4B1E44D4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4" w:hanging="360"/>
      </w:pPr>
    </w:lvl>
    <w:lvl w:ilvl="2" w:tplc="041B001B" w:tentative="1">
      <w:start w:val="1"/>
      <w:numFmt w:val="lowerRoman"/>
      <w:lvlText w:val="%3."/>
      <w:lvlJc w:val="right"/>
      <w:pPr>
        <w:ind w:left="2924" w:hanging="180"/>
      </w:pPr>
    </w:lvl>
    <w:lvl w:ilvl="3" w:tplc="041B000F" w:tentative="1">
      <w:start w:val="1"/>
      <w:numFmt w:val="decimal"/>
      <w:lvlText w:val="%4."/>
      <w:lvlJc w:val="left"/>
      <w:pPr>
        <w:ind w:left="3644" w:hanging="360"/>
      </w:pPr>
    </w:lvl>
    <w:lvl w:ilvl="4" w:tplc="041B0019" w:tentative="1">
      <w:start w:val="1"/>
      <w:numFmt w:val="lowerLetter"/>
      <w:lvlText w:val="%5."/>
      <w:lvlJc w:val="left"/>
      <w:pPr>
        <w:ind w:left="4364" w:hanging="360"/>
      </w:pPr>
    </w:lvl>
    <w:lvl w:ilvl="5" w:tplc="041B001B" w:tentative="1">
      <w:start w:val="1"/>
      <w:numFmt w:val="lowerRoman"/>
      <w:lvlText w:val="%6."/>
      <w:lvlJc w:val="right"/>
      <w:pPr>
        <w:ind w:left="5084" w:hanging="180"/>
      </w:pPr>
    </w:lvl>
    <w:lvl w:ilvl="6" w:tplc="041B000F" w:tentative="1">
      <w:start w:val="1"/>
      <w:numFmt w:val="decimal"/>
      <w:lvlText w:val="%7."/>
      <w:lvlJc w:val="left"/>
      <w:pPr>
        <w:ind w:left="5804" w:hanging="360"/>
      </w:pPr>
    </w:lvl>
    <w:lvl w:ilvl="7" w:tplc="041B0019" w:tentative="1">
      <w:start w:val="1"/>
      <w:numFmt w:val="lowerLetter"/>
      <w:lvlText w:val="%8."/>
      <w:lvlJc w:val="left"/>
      <w:pPr>
        <w:ind w:left="6524" w:hanging="360"/>
      </w:pPr>
    </w:lvl>
    <w:lvl w:ilvl="8" w:tplc="041B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6" w15:restartNumberingAfterBreak="0">
    <w:nsid w:val="6A6026FA"/>
    <w:multiLevelType w:val="hybridMultilevel"/>
    <w:tmpl w:val="6D5CDA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9778D"/>
    <w:multiLevelType w:val="hybridMultilevel"/>
    <w:tmpl w:val="03B471D2"/>
    <w:lvl w:ilvl="0" w:tplc="83C827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C66622C"/>
    <w:multiLevelType w:val="hybridMultilevel"/>
    <w:tmpl w:val="299CC52E"/>
    <w:lvl w:ilvl="0" w:tplc="D7E4C94E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9" w15:restartNumberingAfterBreak="0">
    <w:nsid w:val="7ABD7900"/>
    <w:multiLevelType w:val="hybridMultilevel"/>
    <w:tmpl w:val="9FEA804A"/>
    <w:lvl w:ilvl="0" w:tplc="041B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40" w15:restartNumberingAfterBreak="0">
    <w:nsid w:val="7F9D6F8C"/>
    <w:multiLevelType w:val="hybridMultilevel"/>
    <w:tmpl w:val="C5EEB5A6"/>
    <w:lvl w:ilvl="0" w:tplc="30684FBE">
      <w:start w:val="1"/>
      <w:numFmt w:val="decimal"/>
      <w:lvlText w:val="%1."/>
      <w:lvlJc w:val="left"/>
      <w:pPr>
        <w:ind w:left="12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1" w:hanging="360"/>
      </w:pPr>
    </w:lvl>
    <w:lvl w:ilvl="2" w:tplc="041B001B" w:tentative="1">
      <w:start w:val="1"/>
      <w:numFmt w:val="lowerRoman"/>
      <w:lvlText w:val="%3."/>
      <w:lvlJc w:val="right"/>
      <w:pPr>
        <w:ind w:left="2641" w:hanging="180"/>
      </w:pPr>
    </w:lvl>
    <w:lvl w:ilvl="3" w:tplc="041B000F" w:tentative="1">
      <w:start w:val="1"/>
      <w:numFmt w:val="decimal"/>
      <w:lvlText w:val="%4."/>
      <w:lvlJc w:val="left"/>
      <w:pPr>
        <w:ind w:left="3361" w:hanging="360"/>
      </w:pPr>
    </w:lvl>
    <w:lvl w:ilvl="4" w:tplc="041B0019" w:tentative="1">
      <w:start w:val="1"/>
      <w:numFmt w:val="lowerLetter"/>
      <w:lvlText w:val="%5."/>
      <w:lvlJc w:val="left"/>
      <w:pPr>
        <w:ind w:left="4081" w:hanging="360"/>
      </w:pPr>
    </w:lvl>
    <w:lvl w:ilvl="5" w:tplc="041B001B" w:tentative="1">
      <w:start w:val="1"/>
      <w:numFmt w:val="lowerRoman"/>
      <w:lvlText w:val="%6."/>
      <w:lvlJc w:val="right"/>
      <w:pPr>
        <w:ind w:left="4801" w:hanging="180"/>
      </w:pPr>
    </w:lvl>
    <w:lvl w:ilvl="6" w:tplc="041B000F" w:tentative="1">
      <w:start w:val="1"/>
      <w:numFmt w:val="decimal"/>
      <w:lvlText w:val="%7."/>
      <w:lvlJc w:val="left"/>
      <w:pPr>
        <w:ind w:left="5521" w:hanging="360"/>
      </w:pPr>
    </w:lvl>
    <w:lvl w:ilvl="7" w:tplc="041B0019" w:tentative="1">
      <w:start w:val="1"/>
      <w:numFmt w:val="lowerLetter"/>
      <w:lvlText w:val="%8."/>
      <w:lvlJc w:val="left"/>
      <w:pPr>
        <w:ind w:left="6241" w:hanging="360"/>
      </w:pPr>
    </w:lvl>
    <w:lvl w:ilvl="8" w:tplc="041B001B" w:tentative="1">
      <w:start w:val="1"/>
      <w:numFmt w:val="lowerRoman"/>
      <w:lvlText w:val="%9."/>
      <w:lvlJc w:val="right"/>
      <w:pPr>
        <w:ind w:left="6961" w:hanging="180"/>
      </w:pPr>
    </w:lvl>
  </w:abstractNum>
  <w:num w:numId="1">
    <w:abstractNumId w:val="31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5"/>
  </w:num>
  <w:num w:numId="7">
    <w:abstractNumId w:val="35"/>
  </w:num>
  <w:num w:numId="8">
    <w:abstractNumId w:val="19"/>
  </w:num>
  <w:num w:numId="9">
    <w:abstractNumId w:val="12"/>
  </w:num>
  <w:num w:numId="10">
    <w:abstractNumId w:val="1"/>
  </w:num>
  <w:num w:numId="11">
    <w:abstractNumId w:val="15"/>
  </w:num>
  <w:num w:numId="12">
    <w:abstractNumId w:val="27"/>
  </w:num>
  <w:num w:numId="13">
    <w:abstractNumId w:val="3"/>
  </w:num>
  <w:num w:numId="14">
    <w:abstractNumId w:val="37"/>
  </w:num>
  <w:num w:numId="15">
    <w:abstractNumId w:val="6"/>
  </w:num>
  <w:num w:numId="16">
    <w:abstractNumId w:val="39"/>
  </w:num>
  <w:num w:numId="17">
    <w:abstractNumId w:val="18"/>
  </w:num>
  <w:num w:numId="18">
    <w:abstractNumId w:val="26"/>
  </w:num>
  <w:num w:numId="19">
    <w:abstractNumId w:val="34"/>
  </w:num>
  <w:num w:numId="20">
    <w:abstractNumId w:val="38"/>
  </w:num>
  <w:num w:numId="21">
    <w:abstractNumId w:val="22"/>
  </w:num>
  <w:num w:numId="22">
    <w:abstractNumId w:val="40"/>
  </w:num>
  <w:num w:numId="23">
    <w:abstractNumId w:val="36"/>
  </w:num>
  <w:num w:numId="24">
    <w:abstractNumId w:val="24"/>
  </w:num>
  <w:num w:numId="25">
    <w:abstractNumId w:val="25"/>
  </w:num>
  <w:num w:numId="26">
    <w:abstractNumId w:val="28"/>
  </w:num>
  <w:num w:numId="27">
    <w:abstractNumId w:val="9"/>
  </w:num>
  <w:num w:numId="28">
    <w:abstractNumId w:val="29"/>
  </w:num>
  <w:num w:numId="29">
    <w:abstractNumId w:val="33"/>
  </w:num>
  <w:num w:numId="30">
    <w:abstractNumId w:val="23"/>
  </w:num>
  <w:num w:numId="31">
    <w:abstractNumId w:val="0"/>
  </w:num>
  <w:num w:numId="32">
    <w:abstractNumId w:val="32"/>
  </w:num>
  <w:num w:numId="33">
    <w:abstractNumId w:val="16"/>
  </w:num>
  <w:num w:numId="34">
    <w:abstractNumId w:val="2"/>
  </w:num>
  <w:num w:numId="35">
    <w:abstractNumId w:val="21"/>
  </w:num>
  <w:num w:numId="36">
    <w:abstractNumId w:val="20"/>
  </w:num>
  <w:num w:numId="37">
    <w:abstractNumId w:val="7"/>
  </w:num>
  <w:num w:numId="38">
    <w:abstractNumId w:val="4"/>
  </w:num>
  <w:num w:numId="39">
    <w:abstractNumId w:val="14"/>
  </w:num>
  <w:num w:numId="40">
    <w:abstractNumId w:val="1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35"/>
    <w:rsid w:val="00002E29"/>
    <w:rsid w:val="00027B7A"/>
    <w:rsid w:val="0003388B"/>
    <w:rsid w:val="00070AC6"/>
    <w:rsid w:val="000B0B5F"/>
    <w:rsid w:val="000B2B3A"/>
    <w:rsid w:val="00126097"/>
    <w:rsid w:val="00177E72"/>
    <w:rsid w:val="00185E89"/>
    <w:rsid w:val="00187823"/>
    <w:rsid w:val="001A5499"/>
    <w:rsid w:val="00231132"/>
    <w:rsid w:val="002452C3"/>
    <w:rsid w:val="00252D96"/>
    <w:rsid w:val="002A7B95"/>
    <w:rsid w:val="002E2416"/>
    <w:rsid w:val="003743E9"/>
    <w:rsid w:val="003E25B4"/>
    <w:rsid w:val="003E7E32"/>
    <w:rsid w:val="003F69CE"/>
    <w:rsid w:val="00471B2A"/>
    <w:rsid w:val="0052274E"/>
    <w:rsid w:val="005331FC"/>
    <w:rsid w:val="00555B47"/>
    <w:rsid w:val="005A7A50"/>
    <w:rsid w:val="005F5979"/>
    <w:rsid w:val="00614BAB"/>
    <w:rsid w:val="00654F09"/>
    <w:rsid w:val="00677A62"/>
    <w:rsid w:val="00680AF2"/>
    <w:rsid w:val="006838A8"/>
    <w:rsid w:val="007067A4"/>
    <w:rsid w:val="00710538"/>
    <w:rsid w:val="00717646"/>
    <w:rsid w:val="00743149"/>
    <w:rsid w:val="00825C91"/>
    <w:rsid w:val="00876C8E"/>
    <w:rsid w:val="00895F8C"/>
    <w:rsid w:val="0089612B"/>
    <w:rsid w:val="008C2727"/>
    <w:rsid w:val="008C6A72"/>
    <w:rsid w:val="008E4F2A"/>
    <w:rsid w:val="008F11AC"/>
    <w:rsid w:val="00913D07"/>
    <w:rsid w:val="0096746A"/>
    <w:rsid w:val="009728A4"/>
    <w:rsid w:val="009E1C35"/>
    <w:rsid w:val="00A037D4"/>
    <w:rsid w:val="00A83820"/>
    <w:rsid w:val="00A903F6"/>
    <w:rsid w:val="00AF5E73"/>
    <w:rsid w:val="00B020A7"/>
    <w:rsid w:val="00B75F50"/>
    <w:rsid w:val="00B81092"/>
    <w:rsid w:val="00B81476"/>
    <w:rsid w:val="00B95208"/>
    <w:rsid w:val="00BA206F"/>
    <w:rsid w:val="00BA3E69"/>
    <w:rsid w:val="00BB2C7A"/>
    <w:rsid w:val="00BE1546"/>
    <w:rsid w:val="00BE7431"/>
    <w:rsid w:val="00BF547B"/>
    <w:rsid w:val="00C25CD2"/>
    <w:rsid w:val="00C47F21"/>
    <w:rsid w:val="00C52791"/>
    <w:rsid w:val="00C54C2B"/>
    <w:rsid w:val="00C71889"/>
    <w:rsid w:val="00C747DA"/>
    <w:rsid w:val="00CB6035"/>
    <w:rsid w:val="00CC7F03"/>
    <w:rsid w:val="00CF7E5C"/>
    <w:rsid w:val="00D46F48"/>
    <w:rsid w:val="00D75712"/>
    <w:rsid w:val="00DB28FB"/>
    <w:rsid w:val="00DC3383"/>
    <w:rsid w:val="00DC7F78"/>
    <w:rsid w:val="00DF5B35"/>
    <w:rsid w:val="00E13D8D"/>
    <w:rsid w:val="00ED24C7"/>
    <w:rsid w:val="00F16B7A"/>
    <w:rsid w:val="00F23F28"/>
    <w:rsid w:val="00F91A22"/>
    <w:rsid w:val="00FA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61F85-6A7E-4B9A-AF49-D17771D3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A7A5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7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A62"/>
    <w:rPr>
      <w:rFonts w:ascii="Segoe UI" w:eastAsia="Times New Roman" w:hAnsi="Segoe UI" w:cs="Segoe UI"/>
      <w:color w:val="000000"/>
      <w:sz w:val="18"/>
      <w:szCs w:val="18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5331FC"/>
    <w:pPr>
      <w:suppressAutoHyphens/>
      <w:spacing w:after="120" w:line="240" w:lineRule="auto"/>
      <w:ind w:left="283" w:firstLine="0"/>
    </w:pPr>
    <w:rPr>
      <w:color w:val="auto"/>
      <w:sz w:val="20"/>
      <w:szCs w:val="20"/>
      <w:lang w:val="cs-CZ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5331FC"/>
    <w:rPr>
      <w:rFonts w:ascii="Times New Roman" w:eastAsia="Times New Roman" w:hAnsi="Times New Roman" w:cs="Times New Roman"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A812-6F8D-4EA4-B38F-3B334466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cp:lastModifiedBy>JANOKOVÁ Katarína</cp:lastModifiedBy>
  <cp:revision>7</cp:revision>
  <cp:lastPrinted>2019-08-15T13:31:00Z</cp:lastPrinted>
  <dcterms:created xsi:type="dcterms:W3CDTF">2019-08-15T12:15:00Z</dcterms:created>
  <dcterms:modified xsi:type="dcterms:W3CDTF">2019-09-17T07:29:00Z</dcterms:modified>
</cp:coreProperties>
</file>